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9D05" w14:textId="3E40C7F9" w:rsidR="00821E37" w:rsidRDefault="00821E37" w:rsidP="00821E37">
      <w:pPr>
        <w:ind w:left="0"/>
        <w:jc w:val="center"/>
        <w:rPr>
          <w:b/>
          <w:bCs/>
          <w:sz w:val="20"/>
        </w:rPr>
      </w:pPr>
      <w:bookmarkStart w:id="0" w:name="_GoBack"/>
      <w:bookmarkEnd w:id="0"/>
      <w:r>
        <w:rPr>
          <w:b/>
          <w:bCs/>
          <w:sz w:val="20"/>
        </w:rPr>
        <w:t>Modèle d’habilitation de personnes pour le contrôle du pass sanitaire</w:t>
      </w:r>
    </w:p>
    <w:p w14:paraId="38509E29" w14:textId="77777777" w:rsidR="00821E37" w:rsidRPr="00AD2D86" w:rsidRDefault="00821E37" w:rsidP="00821E37">
      <w:pPr>
        <w:ind w:left="0"/>
        <w:jc w:val="center"/>
        <w:rPr>
          <w:sz w:val="20"/>
        </w:rPr>
      </w:pPr>
      <w:r w:rsidRPr="00AD2D86">
        <w:rPr>
          <w:sz w:val="20"/>
        </w:rPr>
        <w:t>(Pour les partenaires extérieurs aux services de la Ville)</w:t>
      </w:r>
    </w:p>
    <w:p w14:paraId="07D06077" w14:textId="77777777" w:rsidR="00821E37" w:rsidRDefault="00821E37" w:rsidP="00821E37">
      <w:pPr>
        <w:ind w:left="0"/>
        <w:rPr>
          <w:b/>
          <w:bCs/>
          <w:sz w:val="20"/>
        </w:rPr>
      </w:pPr>
    </w:p>
    <w:p w14:paraId="60117957" w14:textId="6169DE17" w:rsidR="00821E37" w:rsidRPr="00F46DEB" w:rsidRDefault="00821E37" w:rsidP="00821E37">
      <w:pPr>
        <w:ind w:left="0"/>
        <w:jc w:val="both"/>
        <w:rPr>
          <w:b/>
          <w:bCs/>
          <w:sz w:val="20"/>
        </w:rPr>
      </w:pPr>
      <w:r w:rsidRPr="00F46DEB">
        <w:rPr>
          <w:b/>
          <w:bCs/>
          <w:sz w:val="20"/>
        </w:rPr>
        <w:t xml:space="preserve">Habilitation à contrôler les </w:t>
      </w:r>
      <w:r w:rsidR="000A324E">
        <w:rPr>
          <w:b/>
          <w:bCs/>
          <w:sz w:val="20"/>
        </w:rPr>
        <w:t>pass sanitaires</w:t>
      </w:r>
      <w:r w:rsidRPr="00F46DEB">
        <w:rPr>
          <w:b/>
          <w:bCs/>
          <w:sz w:val="20"/>
        </w:rPr>
        <w:t xml:space="preserve"> </w:t>
      </w:r>
    </w:p>
    <w:p w14:paraId="1968DCB8" w14:textId="77777777" w:rsidR="00821E37" w:rsidRPr="00F46DEB" w:rsidRDefault="00821E37" w:rsidP="00821E37">
      <w:pPr>
        <w:ind w:left="0"/>
        <w:jc w:val="both"/>
        <w:rPr>
          <w:sz w:val="20"/>
        </w:rPr>
      </w:pPr>
    </w:p>
    <w:p w14:paraId="66E837B6" w14:textId="77777777" w:rsidR="00821E37" w:rsidRPr="00F46DEB" w:rsidRDefault="00821E37" w:rsidP="00821E37">
      <w:pPr>
        <w:ind w:left="0"/>
        <w:jc w:val="both"/>
        <w:rPr>
          <w:sz w:val="20"/>
        </w:rPr>
      </w:pPr>
      <w:r w:rsidRPr="00F46DEB">
        <w:rPr>
          <w:sz w:val="20"/>
        </w:rPr>
        <w:t xml:space="preserve">Je soussigné, Le Président/Le Responsable de l’association/la structure dénommée : </w:t>
      </w:r>
    </w:p>
    <w:p w14:paraId="75AE3C26" w14:textId="77777777" w:rsidR="00821E37" w:rsidRPr="00F46DEB" w:rsidRDefault="00821E37" w:rsidP="00821E37">
      <w:pPr>
        <w:ind w:left="0"/>
        <w:jc w:val="both"/>
        <w:rPr>
          <w:sz w:val="20"/>
        </w:rPr>
      </w:pPr>
      <w:r w:rsidRPr="00F46DEB">
        <w:rPr>
          <w:sz w:val="20"/>
        </w:rPr>
        <w:t>----------------------------------------------------------------------------------------</w:t>
      </w:r>
    </w:p>
    <w:p w14:paraId="38466163" w14:textId="77777777" w:rsidR="00821E37" w:rsidRPr="00F46DEB" w:rsidRDefault="00821E37" w:rsidP="00821E37">
      <w:pPr>
        <w:ind w:left="0"/>
        <w:jc w:val="both"/>
        <w:rPr>
          <w:sz w:val="20"/>
        </w:rPr>
      </w:pPr>
      <w:r w:rsidRPr="00F46DEB">
        <w:rPr>
          <w:sz w:val="20"/>
        </w:rPr>
        <w:t>Conformément aux dispositions du décret n° 2021-699 du 1er juin 2021 modifié prescrivant les mesures générales nécessaires à la gestion de la sortie de crise sanitaire ;</w:t>
      </w:r>
    </w:p>
    <w:p w14:paraId="7F12D5DF" w14:textId="77777777" w:rsidR="00821E37" w:rsidRPr="00F46DEB" w:rsidRDefault="00821E37" w:rsidP="00821E37">
      <w:pPr>
        <w:ind w:left="0"/>
        <w:jc w:val="both"/>
        <w:rPr>
          <w:sz w:val="20"/>
        </w:rPr>
      </w:pPr>
    </w:p>
    <w:p w14:paraId="10A3D416" w14:textId="25C0511C" w:rsidR="00821E37" w:rsidRPr="00F46DEB" w:rsidRDefault="00821E37" w:rsidP="00821E37">
      <w:pPr>
        <w:ind w:left="0"/>
        <w:jc w:val="both"/>
        <w:rPr>
          <w:b/>
          <w:bCs/>
          <w:sz w:val="20"/>
        </w:rPr>
      </w:pPr>
      <w:r w:rsidRPr="00F46DEB">
        <w:rPr>
          <w:b/>
          <w:bCs/>
          <w:sz w:val="20"/>
        </w:rPr>
        <w:t>Donne habilitation</w:t>
      </w:r>
      <w:r>
        <w:rPr>
          <w:b/>
          <w:bCs/>
          <w:sz w:val="20"/>
        </w:rPr>
        <w:t xml:space="preserve"> : </w:t>
      </w:r>
      <w:r>
        <w:rPr>
          <w:sz w:val="20"/>
        </w:rPr>
        <w:t>à</w:t>
      </w:r>
      <w:r w:rsidRPr="00F46DEB">
        <w:rPr>
          <w:sz w:val="20"/>
        </w:rPr>
        <w:t xml:space="preserve"> la/Aux personnes nommément désignées ci-dessous, aux fins de contrôler les </w:t>
      </w:r>
      <w:r w:rsidR="000A324E">
        <w:rPr>
          <w:sz w:val="20"/>
        </w:rPr>
        <w:t>pass sanitaires</w:t>
      </w:r>
      <w:r w:rsidRPr="00F46DEB">
        <w:rPr>
          <w:sz w:val="20"/>
        </w:rPr>
        <w:t xml:space="preserve"> pour mon compte. </w:t>
      </w:r>
    </w:p>
    <w:p w14:paraId="780BFE12" w14:textId="77777777" w:rsidR="00821E37" w:rsidRPr="00F46DEB" w:rsidRDefault="00821E37" w:rsidP="00821E37">
      <w:pPr>
        <w:ind w:left="0"/>
        <w:jc w:val="both"/>
        <w:rPr>
          <w:sz w:val="20"/>
        </w:rPr>
      </w:pPr>
    </w:p>
    <w:p w14:paraId="7F1EED93" w14:textId="77777777" w:rsidR="00821E37" w:rsidRPr="00F46DEB" w:rsidRDefault="00821E37" w:rsidP="00821E37">
      <w:pPr>
        <w:ind w:left="0"/>
        <w:jc w:val="both"/>
        <w:rPr>
          <w:b/>
          <w:bCs/>
          <w:sz w:val="20"/>
        </w:rPr>
      </w:pPr>
      <w:r w:rsidRPr="00F46DEB">
        <w:rPr>
          <w:b/>
          <w:bCs/>
          <w:sz w:val="20"/>
        </w:rPr>
        <w:t xml:space="preserve">Personne(s) habilité(es) : </w:t>
      </w:r>
      <w:r>
        <w:rPr>
          <w:b/>
          <w:bCs/>
          <w:sz w:val="20"/>
        </w:rPr>
        <w:t xml:space="preserve"> </w:t>
      </w:r>
      <w:r w:rsidRPr="00F46DEB">
        <w:rPr>
          <w:sz w:val="20"/>
        </w:rPr>
        <w:t>------------------------------------------</w:t>
      </w:r>
    </w:p>
    <w:p w14:paraId="608D161D" w14:textId="77777777" w:rsidR="00821E37" w:rsidRPr="00F46DEB" w:rsidRDefault="00821E37" w:rsidP="00821E37">
      <w:pPr>
        <w:ind w:left="0"/>
        <w:jc w:val="both"/>
        <w:rPr>
          <w:sz w:val="20"/>
        </w:rPr>
      </w:pPr>
    </w:p>
    <w:p w14:paraId="1F963E2A" w14:textId="77777777" w:rsidR="00821E37" w:rsidRPr="00F46DEB" w:rsidRDefault="00821E37" w:rsidP="00821E37">
      <w:pPr>
        <w:ind w:left="0"/>
        <w:jc w:val="both"/>
        <w:rPr>
          <w:b/>
          <w:bCs/>
          <w:sz w:val="20"/>
        </w:rPr>
      </w:pPr>
      <w:r w:rsidRPr="00F46DEB">
        <w:rPr>
          <w:b/>
          <w:bCs/>
          <w:sz w:val="20"/>
        </w:rPr>
        <w:t xml:space="preserve">Modalités du contrôle : </w:t>
      </w:r>
    </w:p>
    <w:p w14:paraId="61DB8CC0" w14:textId="77777777" w:rsidR="00821E37" w:rsidRPr="00F46DEB" w:rsidRDefault="00821E37" w:rsidP="00821E37">
      <w:pPr>
        <w:ind w:left="0"/>
        <w:jc w:val="both"/>
        <w:rPr>
          <w:sz w:val="20"/>
        </w:rPr>
      </w:pPr>
      <w:r w:rsidRPr="00F46DEB">
        <w:rPr>
          <w:sz w:val="20"/>
        </w:rPr>
        <w:t>Ce contrôle concerne</w:t>
      </w:r>
      <w:r>
        <w:rPr>
          <w:sz w:val="20"/>
        </w:rPr>
        <w:t> : l</w:t>
      </w:r>
      <w:r w:rsidRPr="00F46DEB">
        <w:rPr>
          <w:sz w:val="20"/>
        </w:rPr>
        <w:t>es visiteurs/participants aux activités, manifestations, événements dont je suis en charge de l’organisation dans des lieux, établissements, événements soumis au pass sanitaire.</w:t>
      </w:r>
    </w:p>
    <w:p w14:paraId="3EB38422" w14:textId="77777777" w:rsidR="00821E37" w:rsidRPr="00F46DEB" w:rsidRDefault="00821E37" w:rsidP="00821E37">
      <w:pPr>
        <w:ind w:left="0"/>
        <w:jc w:val="both"/>
        <w:rPr>
          <w:sz w:val="20"/>
        </w:rPr>
      </w:pPr>
      <w:r w:rsidRPr="00F46DEB">
        <w:rPr>
          <w:sz w:val="20"/>
        </w:rPr>
        <w:t xml:space="preserve">La lecture des justificatifs est réalisée au moyen d'une application mobile dénommée “ TousAntiCovid Vérif ”, mise en œuvre par le ministre chargé de la santé (direction générale de la santé). </w:t>
      </w:r>
    </w:p>
    <w:p w14:paraId="07E0D2CA" w14:textId="77777777" w:rsidR="00821E37" w:rsidRPr="00F46DEB" w:rsidRDefault="00821E37" w:rsidP="00821E37">
      <w:pPr>
        <w:ind w:left="0"/>
        <w:jc w:val="both"/>
        <w:rPr>
          <w:sz w:val="20"/>
        </w:rPr>
      </w:pPr>
    </w:p>
    <w:p w14:paraId="570338F8" w14:textId="77777777" w:rsidR="00821E37" w:rsidRPr="00F46DEB" w:rsidRDefault="00821E37" w:rsidP="00821E37">
      <w:pPr>
        <w:ind w:left="0"/>
        <w:jc w:val="both"/>
        <w:rPr>
          <w:sz w:val="20"/>
        </w:rPr>
      </w:pPr>
      <w:r w:rsidRPr="00F46DEB">
        <w:rPr>
          <w:sz w:val="20"/>
        </w:rPr>
        <w:t xml:space="preserve">La personne habilitée s’engage à télécharger sur son téléphone mobile professionnel, ou personnel le cas échéant, l’application nécessaire au contrôle et à ne s’en servir que dans le cadre de la </w:t>
      </w:r>
      <w:r w:rsidRPr="000A324E">
        <w:rPr>
          <w:sz w:val="20"/>
        </w:rPr>
        <w:t>présente habilitation. Si la personne habilitée ne dispose pas d’un téléphone compatible avec l’installation de cette application, un outil adapté lui sera fourni.</w:t>
      </w:r>
    </w:p>
    <w:p w14:paraId="31AD54AA" w14:textId="77777777" w:rsidR="00821E37" w:rsidRPr="00F46DEB" w:rsidRDefault="00821E37" w:rsidP="00821E37">
      <w:pPr>
        <w:ind w:left="0"/>
        <w:jc w:val="both"/>
        <w:rPr>
          <w:sz w:val="20"/>
        </w:rPr>
      </w:pPr>
    </w:p>
    <w:p w14:paraId="6195DE0A" w14:textId="77777777" w:rsidR="00821E37" w:rsidRPr="00F46DEB" w:rsidRDefault="00821E37" w:rsidP="00821E37">
      <w:pPr>
        <w:ind w:left="0"/>
        <w:jc w:val="both"/>
        <w:rPr>
          <w:sz w:val="20"/>
        </w:rPr>
      </w:pPr>
      <w:r w:rsidRPr="00F46DEB">
        <w:rPr>
          <w:sz w:val="20"/>
        </w:rPr>
        <w:t>L’application mobile permet à la personne habilitée de lire les noms, prénoms et date de naissance de la personne concernée par le justificatif, ainsi qu'un résultat positif ou négatif de détention d'un justificatif conforme.</w:t>
      </w:r>
      <w:r>
        <w:rPr>
          <w:sz w:val="20"/>
        </w:rPr>
        <w:t xml:space="preserve"> </w:t>
      </w:r>
      <w:r w:rsidRPr="00F46DEB">
        <w:rPr>
          <w:sz w:val="20"/>
        </w:rPr>
        <w:t>Les données mentionnées à l'alinéa précédent ne sont pas conservées sur l'application“ TousAntiCovid Vérif ”. Elles ne sont traitées qu'une seule fois, lors de la lecture du justificatif.</w:t>
      </w:r>
    </w:p>
    <w:p w14:paraId="4D740F22" w14:textId="77777777" w:rsidR="00821E37" w:rsidRPr="00F46DEB" w:rsidRDefault="00821E37" w:rsidP="00821E37">
      <w:pPr>
        <w:ind w:left="0"/>
        <w:jc w:val="both"/>
        <w:rPr>
          <w:sz w:val="20"/>
        </w:rPr>
      </w:pPr>
    </w:p>
    <w:p w14:paraId="78755B99" w14:textId="77777777" w:rsidR="00821E37" w:rsidRPr="00F46DEB" w:rsidRDefault="00821E37" w:rsidP="00821E37">
      <w:pPr>
        <w:ind w:left="0"/>
        <w:jc w:val="both"/>
        <w:rPr>
          <w:sz w:val="20"/>
        </w:rPr>
      </w:pPr>
      <w:r w:rsidRPr="00F46DEB">
        <w:rPr>
          <w:sz w:val="20"/>
        </w:rPr>
        <w:t>Les justificatifs d’absence de contamination par la Covid-19 prennent, à travers la production d’un pass sanitaire, l’une des 3 formes suivantes :</w:t>
      </w:r>
    </w:p>
    <w:p w14:paraId="4947EB07" w14:textId="77777777" w:rsidR="00821E37" w:rsidRPr="00F46DEB" w:rsidRDefault="00821E37" w:rsidP="00821E37">
      <w:pPr>
        <w:pStyle w:val="Paragraphedeliste"/>
        <w:numPr>
          <w:ilvl w:val="1"/>
          <w:numId w:val="2"/>
        </w:numPr>
        <w:jc w:val="both"/>
        <w:rPr>
          <w:sz w:val="20"/>
        </w:rPr>
      </w:pPr>
      <w:r w:rsidRPr="00F46DEB">
        <w:rPr>
          <w:sz w:val="20"/>
        </w:rPr>
        <w:t>Une preuve de vaccination (cycle vaccinal complet et délai nécessaire pour le développement des anticorps) ;</w:t>
      </w:r>
    </w:p>
    <w:p w14:paraId="67103B7D" w14:textId="77777777" w:rsidR="00821E37" w:rsidRPr="00F46DEB" w:rsidRDefault="00821E37" w:rsidP="00821E37">
      <w:pPr>
        <w:pStyle w:val="Paragraphedeliste"/>
        <w:numPr>
          <w:ilvl w:val="1"/>
          <w:numId w:val="2"/>
        </w:numPr>
        <w:jc w:val="both"/>
        <w:rPr>
          <w:sz w:val="20"/>
        </w:rPr>
      </w:pPr>
      <w:r w:rsidRPr="00F46DEB">
        <w:rPr>
          <w:sz w:val="20"/>
        </w:rPr>
        <w:t>Une preuve de test RT-PCR ou antigénique</w:t>
      </w:r>
      <w:r>
        <w:rPr>
          <w:sz w:val="20"/>
        </w:rPr>
        <w:t xml:space="preserve"> ou autotest supervisé</w:t>
      </w:r>
      <w:r w:rsidRPr="00F46DEB">
        <w:rPr>
          <w:sz w:val="20"/>
        </w:rPr>
        <w:t xml:space="preserve"> négatif de </w:t>
      </w:r>
      <w:r>
        <w:rPr>
          <w:sz w:val="20"/>
        </w:rPr>
        <w:t>-72</w:t>
      </w:r>
      <w:r w:rsidRPr="00F46DEB">
        <w:rPr>
          <w:sz w:val="20"/>
        </w:rPr>
        <w:t>h ;</w:t>
      </w:r>
    </w:p>
    <w:p w14:paraId="74C72357" w14:textId="77777777" w:rsidR="00821E37" w:rsidRPr="00F46DEB" w:rsidRDefault="00821E37" w:rsidP="00821E37">
      <w:pPr>
        <w:pStyle w:val="Paragraphedeliste"/>
        <w:numPr>
          <w:ilvl w:val="1"/>
          <w:numId w:val="2"/>
        </w:numPr>
        <w:jc w:val="both"/>
        <w:rPr>
          <w:sz w:val="20"/>
        </w:rPr>
      </w:pPr>
      <w:r w:rsidRPr="00F46DEB">
        <w:rPr>
          <w:sz w:val="20"/>
        </w:rPr>
        <w:t>Une preuve de rétablissement (test RT-PCR ou antigénique positif de plus de 1</w:t>
      </w:r>
      <w:r>
        <w:rPr>
          <w:sz w:val="20"/>
        </w:rPr>
        <w:t>1</w:t>
      </w:r>
      <w:r w:rsidRPr="00F46DEB">
        <w:rPr>
          <w:sz w:val="20"/>
        </w:rPr>
        <w:t xml:space="preserve"> jours et de moins de 6 mois).</w:t>
      </w:r>
    </w:p>
    <w:p w14:paraId="16A3C741" w14:textId="77777777" w:rsidR="00821E37" w:rsidRPr="00F46DEB" w:rsidRDefault="00821E37" w:rsidP="00821E37">
      <w:pPr>
        <w:ind w:left="0"/>
        <w:jc w:val="both"/>
        <w:rPr>
          <w:sz w:val="20"/>
        </w:rPr>
      </w:pPr>
      <w:r w:rsidRPr="00F46DEB">
        <w:rPr>
          <w:sz w:val="20"/>
        </w:rPr>
        <w:t>Ces justificatifs peuvent être présentés sous format papier ou numérique, enregistré sur l'application mobile “TousAntiCovid” ou tout autre support numérique au choix de la personne concernée.</w:t>
      </w:r>
    </w:p>
    <w:p w14:paraId="241FCBD3" w14:textId="77777777" w:rsidR="00821E37" w:rsidRPr="00F46DEB" w:rsidRDefault="00821E37" w:rsidP="00821E37">
      <w:pPr>
        <w:ind w:left="0"/>
        <w:jc w:val="both"/>
        <w:rPr>
          <w:sz w:val="20"/>
        </w:rPr>
      </w:pPr>
    </w:p>
    <w:p w14:paraId="72DB34DE" w14:textId="77777777" w:rsidR="00821E37" w:rsidRPr="00F46DEB" w:rsidRDefault="00821E37" w:rsidP="00821E37">
      <w:pPr>
        <w:ind w:left="0"/>
        <w:jc w:val="both"/>
        <w:rPr>
          <w:sz w:val="20"/>
        </w:rPr>
      </w:pPr>
      <w:r w:rsidRPr="00F46DEB">
        <w:rPr>
          <w:sz w:val="20"/>
        </w:rPr>
        <w:t>À défaut de présenter les justificatifs de statut vaccinal :</w:t>
      </w:r>
    </w:p>
    <w:p w14:paraId="5E8812F8" w14:textId="77777777" w:rsidR="00821E37" w:rsidRPr="00F46DEB" w:rsidRDefault="00821E37" w:rsidP="00821E37">
      <w:pPr>
        <w:pStyle w:val="Paragraphedeliste"/>
        <w:numPr>
          <w:ilvl w:val="0"/>
          <w:numId w:val="1"/>
        </w:numPr>
        <w:jc w:val="both"/>
        <w:rPr>
          <w:sz w:val="20"/>
        </w:rPr>
      </w:pPr>
      <w:r w:rsidRPr="00F46DEB">
        <w:rPr>
          <w:sz w:val="20"/>
        </w:rPr>
        <w:t>Pour les visiteurs/participants aux activités, manifestations, événements dont je suis en charge de l’organisation dans des lieux, établissements et événements soumis au pass sanitaire : l’accès sera refusé.</w:t>
      </w:r>
    </w:p>
    <w:p w14:paraId="254CAAB5" w14:textId="77777777" w:rsidR="00821E37" w:rsidRPr="00F46DEB" w:rsidRDefault="00821E37" w:rsidP="00821E37">
      <w:pPr>
        <w:ind w:left="0"/>
        <w:jc w:val="both"/>
        <w:rPr>
          <w:sz w:val="20"/>
        </w:rPr>
      </w:pPr>
    </w:p>
    <w:p w14:paraId="093DA9D7" w14:textId="77777777" w:rsidR="00821E37" w:rsidRPr="00F46DEB" w:rsidRDefault="00821E37" w:rsidP="00821E37">
      <w:pPr>
        <w:ind w:left="0"/>
        <w:jc w:val="both"/>
        <w:rPr>
          <w:sz w:val="20"/>
        </w:rPr>
      </w:pPr>
      <w:r w:rsidRPr="00F46DEB">
        <w:rPr>
          <w:sz w:val="20"/>
        </w:rPr>
        <w:t xml:space="preserve">Registre : </w:t>
      </w:r>
      <w:r>
        <w:rPr>
          <w:sz w:val="20"/>
        </w:rPr>
        <w:t>l</w:t>
      </w:r>
      <w:r w:rsidRPr="00F46DEB">
        <w:rPr>
          <w:sz w:val="20"/>
        </w:rPr>
        <w:t>a présente habilitation est complétée par la tenue d’un registre détaillant toutes les personnes habilitées, la date de leur habilitation, ainsi que les jours et horaires des contrôles effectués par ces personnes.</w:t>
      </w:r>
    </w:p>
    <w:p w14:paraId="1DA9468B" w14:textId="77777777" w:rsidR="00821E37" w:rsidRPr="00F46DEB" w:rsidRDefault="00821E37" w:rsidP="00821E37">
      <w:pPr>
        <w:ind w:left="0"/>
        <w:jc w:val="both"/>
        <w:rPr>
          <w:sz w:val="20"/>
        </w:rPr>
      </w:pPr>
    </w:p>
    <w:p w14:paraId="02040722" w14:textId="77777777" w:rsidR="00821E37" w:rsidRPr="00F46DEB" w:rsidRDefault="00821E37" w:rsidP="00821E37">
      <w:pPr>
        <w:ind w:left="0"/>
        <w:jc w:val="both"/>
        <w:rPr>
          <w:sz w:val="20"/>
        </w:rPr>
      </w:pPr>
      <w:r w:rsidRPr="00F46DEB">
        <w:rPr>
          <w:sz w:val="20"/>
        </w:rPr>
        <w:t>Fait à ................., le ...............</w:t>
      </w:r>
    </w:p>
    <w:p w14:paraId="6F926583" w14:textId="77777777" w:rsidR="00821E37" w:rsidRDefault="00821E37" w:rsidP="00821E37">
      <w:pPr>
        <w:ind w:left="0"/>
        <w:jc w:val="both"/>
        <w:rPr>
          <w:sz w:val="20"/>
        </w:rPr>
      </w:pPr>
      <w:r w:rsidRPr="00F46DEB">
        <w:rPr>
          <w:sz w:val="20"/>
        </w:rPr>
        <w:t>Le Président/Le Responsable de l’association/la structure</w:t>
      </w:r>
      <w:r>
        <w:rPr>
          <w:sz w:val="20"/>
        </w:rPr>
        <w:t xml:space="preserve"> </w:t>
      </w:r>
      <w:r w:rsidRPr="00F46DEB">
        <w:rPr>
          <w:sz w:val="20"/>
        </w:rPr>
        <w:t>...............</w:t>
      </w:r>
    </w:p>
    <w:p w14:paraId="56447A51" w14:textId="77777777" w:rsidR="00EC56AA" w:rsidRPr="00F46DEB" w:rsidRDefault="00EC56AA" w:rsidP="00821E37">
      <w:pPr>
        <w:ind w:left="0"/>
        <w:jc w:val="both"/>
        <w:rPr>
          <w:sz w:val="20"/>
        </w:rPr>
      </w:pPr>
    </w:p>
    <w:p w14:paraId="67ACADE6" w14:textId="77777777" w:rsidR="00821E37" w:rsidRDefault="00821E37" w:rsidP="00821E37">
      <w:pPr>
        <w:tabs>
          <w:tab w:val="left" w:pos="4020"/>
        </w:tabs>
        <w:ind w:left="0"/>
        <w:jc w:val="both"/>
        <w:rPr>
          <w:sz w:val="20"/>
        </w:rPr>
      </w:pPr>
    </w:p>
    <w:p w14:paraId="6698516E" w14:textId="77777777" w:rsidR="00821E37" w:rsidRDefault="00821E37" w:rsidP="00821E37">
      <w:pPr>
        <w:tabs>
          <w:tab w:val="left" w:pos="4020"/>
        </w:tabs>
        <w:ind w:left="0"/>
        <w:jc w:val="both"/>
        <w:rPr>
          <w:sz w:val="20"/>
        </w:rPr>
      </w:pPr>
    </w:p>
    <w:p w14:paraId="7C78D2FB" w14:textId="77777777" w:rsidR="00821E37" w:rsidRDefault="00821E37" w:rsidP="00821E37">
      <w:pPr>
        <w:tabs>
          <w:tab w:val="left" w:pos="4020"/>
        </w:tabs>
        <w:ind w:left="0"/>
        <w:jc w:val="both"/>
        <w:rPr>
          <w:sz w:val="20"/>
        </w:rPr>
      </w:pPr>
    </w:p>
    <w:p w14:paraId="4242E836" w14:textId="77777777" w:rsidR="00821E37" w:rsidRDefault="00821E37" w:rsidP="00821E37">
      <w:pPr>
        <w:tabs>
          <w:tab w:val="left" w:pos="4020"/>
        </w:tabs>
        <w:ind w:left="0"/>
        <w:jc w:val="both"/>
        <w:rPr>
          <w:sz w:val="20"/>
        </w:rPr>
      </w:pPr>
    </w:p>
    <w:p w14:paraId="1BD3315E" w14:textId="77777777" w:rsidR="00821E37" w:rsidRDefault="00821E37" w:rsidP="00821E37">
      <w:pPr>
        <w:tabs>
          <w:tab w:val="left" w:pos="4020"/>
        </w:tabs>
        <w:ind w:left="0"/>
        <w:jc w:val="both"/>
        <w:rPr>
          <w:sz w:val="20"/>
        </w:rPr>
      </w:pPr>
    </w:p>
    <w:p w14:paraId="10199D25" w14:textId="77777777" w:rsidR="00821E37" w:rsidRDefault="00821E37" w:rsidP="00821E37">
      <w:pPr>
        <w:tabs>
          <w:tab w:val="left" w:pos="4020"/>
        </w:tabs>
        <w:ind w:left="0"/>
        <w:jc w:val="both"/>
        <w:rPr>
          <w:sz w:val="20"/>
        </w:rPr>
      </w:pPr>
    </w:p>
    <w:p w14:paraId="41AE5E8C" w14:textId="77777777" w:rsidR="00821E37" w:rsidRDefault="00821E37" w:rsidP="00821E37">
      <w:pPr>
        <w:tabs>
          <w:tab w:val="left" w:pos="4020"/>
        </w:tabs>
        <w:ind w:left="0"/>
        <w:jc w:val="both"/>
        <w:rPr>
          <w:sz w:val="20"/>
        </w:rPr>
      </w:pPr>
    </w:p>
    <w:p w14:paraId="596DECFC" w14:textId="77777777" w:rsidR="00821E37" w:rsidRDefault="00821E37" w:rsidP="00821E37">
      <w:pPr>
        <w:tabs>
          <w:tab w:val="left" w:pos="4020"/>
        </w:tabs>
        <w:ind w:left="0"/>
        <w:jc w:val="both"/>
        <w:rPr>
          <w:sz w:val="20"/>
        </w:rPr>
      </w:pPr>
    </w:p>
    <w:p w14:paraId="69296E5D" w14:textId="77777777" w:rsidR="00821E37" w:rsidRDefault="00821E37" w:rsidP="00821E37">
      <w:pPr>
        <w:tabs>
          <w:tab w:val="left" w:pos="4020"/>
        </w:tabs>
        <w:ind w:left="0"/>
        <w:jc w:val="both"/>
        <w:rPr>
          <w:sz w:val="20"/>
        </w:rPr>
      </w:pPr>
    </w:p>
    <w:p w14:paraId="757BD86C" w14:textId="77777777" w:rsidR="00821E37" w:rsidRDefault="00821E37" w:rsidP="00821E37">
      <w:pPr>
        <w:tabs>
          <w:tab w:val="left" w:pos="4020"/>
        </w:tabs>
        <w:ind w:left="0"/>
        <w:jc w:val="both"/>
        <w:rPr>
          <w:sz w:val="20"/>
        </w:rPr>
      </w:pPr>
    </w:p>
    <w:p w14:paraId="2B2AA3FE" w14:textId="77777777" w:rsidR="00821E37" w:rsidRDefault="00821E37" w:rsidP="00821E37">
      <w:pPr>
        <w:tabs>
          <w:tab w:val="left" w:pos="4020"/>
        </w:tabs>
        <w:ind w:left="0"/>
        <w:jc w:val="both"/>
        <w:rPr>
          <w:sz w:val="20"/>
        </w:rPr>
      </w:pPr>
    </w:p>
    <w:p w14:paraId="1DE20B63" w14:textId="77777777" w:rsidR="00821E37" w:rsidRDefault="00821E37" w:rsidP="00821E37">
      <w:pPr>
        <w:tabs>
          <w:tab w:val="left" w:pos="4020"/>
        </w:tabs>
        <w:ind w:left="0"/>
        <w:jc w:val="both"/>
        <w:rPr>
          <w:sz w:val="20"/>
        </w:rPr>
      </w:pPr>
    </w:p>
    <w:p w14:paraId="03DB8CB7" w14:textId="77777777" w:rsidR="00821E37" w:rsidRDefault="00821E37" w:rsidP="00821E37">
      <w:pPr>
        <w:tabs>
          <w:tab w:val="left" w:pos="4020"/>
        </w:tabs>
        <w:ind w:left="0"/>
        <w:jc w:val="both"/>
        <w:rPr>
          <w:sz w:val="20"/>
        </w:rPr>
      </w:pPr>
    </w:p>
    <w:p w14:paraId="18B2015B" w14:textId="77777777" w:rsidR="00821E37" w:rsidRDefault="00821E37" w:rsidP="00821E37">
      <w:pPr>
        <w:tabs>
          <w:tab w:val="left" w:pos="4020"/>
        </w:tabs>
        <w:ind w:left="0"/>
        <w:jc w:val="both"/>
        <w:rPr>
          <w:sz w:val="20"/>
        </w:rPr>
      </w:pPr>
    </w:p>
    <w:p w14:paraId="7FEAAE5C" w14:textId="77777777" w:rsidR="00821E37" w:rsidRDefault="00821E37" w:rsidP="00821E37">
      <w:pPr>
        <w:tabs>
          <w:tab w:val="left" w:pos="4020"/>
        </w:tabs>
        <w:ind w:left="0"/>
        <w:jc w:val="both"/>
        <w:rPr>
          <w:sz w:val="20"/>
        </w:rPr>
      </w:pPr>
    </w:p>
    <w:p w14:paraId="6930095D" w14:textId="77777777" w:rsidR="00821E37" w:rsidRDefault="00821E37" w:rsidP="00821E37">
      <w:pPr>
        <w:tabs>
          <w:tab w:val="left" w:pos="4020"/>
        </w:tabs>
        <w:ind w:left="0"/>
        <w:jc w:val="both"/>
        <w:rPr>
          <w:sz w:val="20"/>
        </w:rPr>
      </w:pPr>
    </w:p>
    <w:p w14:paraId="72E41E0E" w14:textId="77777777" w:rsidR="00821E37" w:rsidRDefault="00821E37" w:rsidP="00821E37">
      <w:pPr>
        <w:ind w:left="0"/>
        <w:jc w:val="center"/>
        <w:rPr>
          <w:b/>
          <w:bCs/>
          <w:sz w:val="20"/>
        </w:rPr>
      </w:pPr>
      <w:r w:rsidRPr="00892B59">
        <w:rPr>
          <w:b/>
          <w:bCs/>
          <w:sz w:val="20"/>
        </w:rPr>
        <w:t xml:space="preserve">ANNEXE </w:t>
      </w:r>
      <w:r>
        <w:rPr>
          <w:b/>
          <w:bCs/>
          <w:sz w:val="20"/>
        </w:rPr>
        <w:t>5</w:t>
      </w:r>
      <w:r w:rsidRPr="00892B59">
        <w:rPr>
          <w:b/>
          <w:bCs/>
          <w:sz w:val="20"/>
        </w:rPr>
        <w:t xml:space="preserve"> : </w:t>
      </w:r>
      <w:r>
        <w:rPr>
          <w:b/>
          <w:bCs/>
          <w:sz w:val="20"/>
        </w:rPr>
        <w:t>Modèle d’articles à insérer dans les conventions/contrats d’utilisation, prêt, location des équipements communaux</w:t>
      </w:r>
    </w:p>
    <w:p w14:paraId="34620728" w14:textId="77777777" w:rsidR="00821E37" w:rsidRDefault="00821E37" w:rsidP="00821E37">
      <w:pPr>
        <w:ind w:left="0"/>
        <w:rPr>
          <w:b/>
          <w:bCs/>
          <w:sz w:val="20"/>
        </w:rPr>
      </w:pPr>
    </w:p>
    <w:p w14:paraId="2FB95DFA" w14:textId="77777777" w:rsidR="00821E37" w:rsidRDefault="00821E37" w:rsidP="00821E37">
      <w:pPr>
        <w:ind w:left="0"/>
        <w:rPr>
          <w:sz w:val="20"/>
        </w:rPr>
      </w:pPr>
      <w:r w:rsidRPr="00F03D92">
        <w:rPr>
          <w:i/>
          <w:iCs/>
          <w:sz w:val="20"/>
          <w:u w:val="single"/>
        </w:rPr>
        <w:t>LES VISAS JURIDIQUES</w:t>
      </w:r>
      <w:r>
        <w:rPr>
          <w:sz w:val="20"/>
        </w:rPr>
        <w:t> :</w:t>
      </w:r>
    </w:p>
    <w:p w14:paraId="75570E7E" w14:textId="77777777" w:rsidR="00821E37" w:rsidRDefault="00821E37" w:rsidP="00821E37">
      <w:pPr>
        <w:ind w:left="0"/>
        <w:rPr>
          <w:sz w:val="20"/>
        </w:rPr>
      </w:pPr>
    </w:p>
    <w:p w14:paraId="27D3ED56" w14:textId="77777777" w:rsidR="00821E37" w:rsidRDefault="00821E37" w:rsidP="00821E37">
      <w:pPr>
        <w:ind w:left="0"/>
        <w:jc w:val="both"/>
        <w:rPr>
          <w:sz w:val="20"/>
        </w:rPr>
      </w:pPr>
      <w:r>
        <w:rPr>
          <w:sz w:val="20"/>
        </w:rPr>
        <w:t>Vu la loi n° 2021-1040 du 5 août 2021, modifiant la loi n° 2021-689 du 31 mai 2021 relative à la gestion de la sortie de crise sanitaire ;</w:t>
      </w:r>
    </w:p>
    <w:p w14:paraId="0844D5EF" w14:textId="77777777" w:rsidR="00821E37" w:rsidRDefault="00821E37" w:rsidP="00821E37">
      <w:pPr>
        <w:ind w:left="0"/>
        <w:jc w:val="both"/>
        <w:rPr>
          <w:sz w:val="20"/>
        </w:rPr>
      </w:pPr>
    </w:p>
    <w:p w14:paraId="53CFF58F" w14:textId="77777777" w:rsidR="00821E37" w:rsidRDefault="00821E37" w:rsidP="00821E37">
      <w:pPr>
        <w:ind w:left="0"/>
        <w:jc w:val="both"/>
        <w:rPr>
          <w:sz w:val="20"/>
        </w:rPr>
      </w:pPr>
      <w:r w:rsidRPr="00E26500">
        <w:rPr>
          <w:sz w:val="20"/>
        </w:rPr>
        <w:t>Vu le décret n° 2021-699 du 1er juin 2021 prescrivant les mesures générales nécessaires à la gestion de la sortie de crise sanitaire et notamment ses articles 2-1 à 2-3 et 47-1</w:t>
      </w:r>
      <w:r>
        <w:rPr>
          <w:sz w:val="20"/>
        </w:rPr>
        <w:t> ;</w:t>
      </w:r>
    </w:p>
    <w:p w14:paraId="6C0C5094" w14:textId="77777777" w:rsidR="00821E37" w:rsidRDefault="00821E37" w:rsidP="00821E37">
      <w:pPr>
        <w:ind w:left="0"/>
        <w:rPr>
          <w:sz w:val="20"/>
        </w:rPr>
      </w:pPr>
    </w:p>
    <w:p w14:paraId="2F7C319B" w14:textId="77777777" w:rsidR="00821E37" w:rsidRPr="00863BAB" w:rsidRDefault="00821E37" w:rsidP="00821E37">
      <w:pPr>
        <w:ind w:left="0"/>
        <w:rPr>
          <w:sz w:val="20"/>
        </w:rPr>
      </w:pPr>
      <w:r w:rsidRPr="00F03D92">
        <w:rPr>
          <w:i/>
          <w:iCs/>
          <w:sz w:val="20"/>
          <w:u w:val="single"/>
        </w:rPr>
        <w:t>LES ARTICLES</w:t>
      </w:r>
      <w:r>
        <w:rPr>
          <w:sz w:val="20"/>
        </w:rPr>
        <w:t> :</w:t>
      </w:r>
    </w:p>
    <w:p w14:paraId="4A87DA41" w14:textId="77777777" w:rsidR="00821E37" w:rsidRDefault="00821E37" w:rsidP="00821E37">
      <w:pPr>
        <w:tabs>
          <w:tab w:val="left" w:pos="4020"/>
        </w:tabs>
        <w:ind w:left="0"/>
        <w:jc w:val="both"/>
        <w:rPr>
          <w:sz w:val="20"/>
        </w:rPr>
      </w:pPr>
    </w:p>
    <w:p w14:paraId="58CCCC60" w14:textId="77777777" w:rsidR="00821E37" w:rsidRPr="00E26500" w:rsidRDefault="00821E37" w:rsidP="00821E37">
      <w:pPr>
        <w:tabs>
          <w:tab w:val="left" w:pos="4020"/>
        </w:tabs>
        <w:ind w:left="0"/>
        <w:jc w:val="both"/>
        <w:rPr>
          <w:sz w:val="20"/>
        </w:rPr>
      </w:pPr>
      <w:r w:rsidRPr="00E26500">
        <w:rPr>
          <w:b/>
          <w:bCs/>
          <w:sz w:val="20"/>
        </w:rPr>
        <w:t>Article N°_</w:t>
      </w:r>
      <w:r w:rsidRPr="00E26500">
        <w:rPr>
          <w:sz w:val="20"/>
        </w:rPr>
        <w:t xml:space="preserve"> : </w:t>
      </w:r>
      <w:r>
        <w:rPr>
          <w:sz w:val="20"/>
        </w:rPr>
        <w:t>c</w:t>
      </w:r>
      <w:r w:rsidRPr="00E26500">
        <w:rPr>
          <w:sz w:val="20"/>
        </w:rPr>
        <w:t>onformément aux dispositions du décret n° 2021-699 du 1</w:t>
      </w:r>
      <w:r w:rsidRPr="00E26500">
        <w:rPr>
          <w:sz w:val="20"/>
          <w:vertAlign w:val="superscript"/>
        </w:rPr>
        <w:t>er</w:t>
      </w:r>
      <w:r>
        <w:rPr>
          <w:sz w:val="20"/>
        </w:rPr>
        <w:t xml:space="preserve"> </w:t>
      </w:r>
      <w:r w:rsidRPr="00E26500">
        <w:rPr>
          <w:sz w:val="20"/>
        </w:rPr>
        <w:t>juin 2021 modifié prescrivant les mesures générales nécessaires à la gestion de la sortie de crise sanitaire, le Maire donne habilitation</w:t>
      </w:r>
      <w:r>
        <w:rPr>
          <w:sz w:val="20"/>
        </w:rPr>
        <w:t xml:space="preserve"> aux bénéficiaires de la présente </w:t>
      </w:r>
      <w:r w:rsidRPr="00E26500">
        <w:rPr>
          <w:sz w:val="20"/>
          <w:highlight w:val="yellow"/>
        </w:rPr>
        <w:t>convention/contrat</w:t>
      </w:r>
      <w:r w:rsidRPr="00E26500">
        <w:rPr>
          <w:sz w:val="20"/>
        </w:rPr>
        <w:t>, aux fins de contrôler les justificatifs d’absence de contamination par la Covid-19</w:t>
      </w:r>
      <w:r>
        <w:rPr>
          <w:sz w:val="20"/>
        </w:rPr>
        <w:t xml:space="preserve"> (pass sanitaire)</w:t>
      </w:r>
      <w:r w:rsidRPr="00E26500">
        <w:rPr>
          <w:sz w:val="20"/>
        </w:rPr>
        <w:t xml:space="preserve"> pour </w:t>
      </w:r>
      <w:r>
        <w:rPr>
          <w:sz w:val="20"/>
        </w:rPr>
        <w:t>son</w:t>
      </w:r>
      <w:r w:rsidRPr="00E26500">
        <w:rPr>
          <w:sz w:val="20"/>
        </w:rPr>
        <w:t xml:space="preserve"> compte. Ce contrôle concerne </w:t>
      </w:r>
      <w:r>
        <w:rPr>
          <w:sz w:val="20"/>
        </w:rPr>
        <w:t xml:space="preserve">toute personne qui se présente au sein des locaux de la commune ou de l’événement ou manifestation objet de la présente </w:t>
      </w:r>
      <w:r w:rsidRPr="00E26500">
        <w:rPr>
          <w:sz w:val="20"/>
          <w:highlight w:val="yellow"/>
        </w:rPr>
        <w:t>convention/contrat</w:t>
      </w:r>
      <w:r>
        <w:rPr>
          <w:sz w:val="20"/>
        </w:rPr>
        <w:t>.</w:t>
      </w:r>
    </w:p>
    <w:p w14:paraId="43C953C5" w14:textId="77777777" w:rsidR="00821E37" w:rsidRPr="00E26500" w:rsidRDefault="00821E37" w:rsidP="00821E37">
      <w:pPr>
        <w:tabs>
          <w:tab w:val="left" w:pos="4020"/>
        </w:tabs>
        <w:ind w:left="0"/>
        <w:jc w:val="both"/>
        <w:rPr>
          <w:sz w:val="20"/>
        </w:rPr>
      </w:pPr>
    </w:p>
    <w:p w14:paraId="1D9F7EB1" w14:textId="77777777" w:rsidR="00821E37" w:rsidRDefault="00821E37" w:rsidP="00821E37">
      <w:pPr>
        <w:tabs>
          <w:tab w:val="left" w:pos="4020"/>
        </w:tabs>
        <w:ind w:left="0"/>
        <w:jc w:val="both"/>
        <w:rPr>
          <w:sz w:val="20"/>
        </w:rPr>
      </w:pPr>
      <w:r w:rsidRPr="00E26500">
        <w:rPr>
          <w:b/>
          <w:bCs/>
          <w:sz w:val="20"/>
        </w:rPr>
        <w:t>Article N°_</w:t>
      </w:r>
      <w:r w:rsidRPr="00E26500">
        <w:rPr>
          <w:sz w:val="20"/>
        </w:rPr>
        <w:t xml:space="preserve"> : </w:t>
      </w:r>
      <w:r>
        <w:rPr>
          <w:sz w:val="20"/>
        </w:rPr>
        <w:t xml:space="preserve"> c</w:t>
      </w:r>
      <w:r w:rsidRPr="00E26500">
        <w:rPr>
          <w:sz w:val="20"/>
        </w:rPr>
        <w:t>e contrôle s’exercera selon les modalités suivantes :</w:t>
      </w:r>
      <w:r>
        <w:rPr>
          <w:sz w:val="20"/>
        </w:rPr>
        <w:t xml:space="preserve"> </w:t>
      </w:r>
    </w:p>
    <w:p w14:paraId="0ACC02C7" w14:textId="77777777" w:rsidR="00821E37" w:rsidRPr="00E26500" w:rsidRDefault="00821E37" w:rsidP="00821E37">
      <w:pPr>
        <w:tabs>
          <w:tab w:val="left" w:pos="4020"/>
        </w:tabs>
        <w:ind w:left="0"/>
        <w:jc w:val="both"/>
        <w:rPr>
          <w:sz w:val="20"/>
        </w:rPr>
      </w:pPr>
      <w:r>
        <w:rPr>
          <w:sz w:val="20"/>
        </w:rPr>
        <w:t>1) l</w:t>
      </w:r>
      <w:r w:rsidRPr="00E26500">
        <w:rPr>
          <w:sz w:val="20"/>
        </w:rPr>
        <w:t xml:space="preserve">a lecture des justificatifs par les personnes habilitées est réalisée au moyen d'une application mobile dénommée “ TousAntiCovid Vérif ”, mise en œuvre par le ministre chargé de la santé (direction générale de la santé). </w:t>
      </w:r>
    </w:p>
    <w:p w14:paraId="4F9341CB" w14:textId="77777777" w:rsidR="00821E37" w:rsidRPr="00E26500" w:rsidRDefault="00821E37" w:rsidP="00821E37">
      <w:pPr>
        <w:tabs>
          <w:tab w:val="left" w:pos="4020"/>
        </w:tabs>
        <w:ind w:left="0"/>
        <w:jc w:val="both"/>
        <w:rPr>
          <w:sz w:val="20"/>
        </w:rPr>
      </w:pPr>
      <w:r>
        <w:rPr>
          <w:sz w:val="20"/>
        </w:rPr>
        <w:t>2) l</w:t>
      </w:r>
      <w:r w:rsidRPr="00E26500">
        <w:rPr>
          <w:sz w:val="20"/>
        </w:rPr>
        <w:t>a personne habilitée s’engage à télécharger sur son téléphone mobile professionnel, ou personnel le cas échéant, l’application nécessaire au contrôle et à ne s’en servir que dans le cadre de la présente habilitation. Si la personne habilitée ne dispose pas d’un téléphone compatible avec l’installation de cette application, un outil adapté lui sera fourni.</w:t>
      </w:r>
    </w:p>
    <w:p w14:paraId="5F4FD6BF" w14:textId="77777777" w:rsidR="00821E37" w:rsidRPr="00E26500" w:rsidRDefault="00821E37" w:rsidP="00821E37">
      <w:pPr>
        <w:tabs>
          <w:tab w:val="left" w:pos="4020"/>
        </w:tabs>
        <w:ind w:left="0"/>
        <w:jc w:val="both"/>
        <w:rPr>
          <w:sz w:val="20"/>
        </w:rPr>
      </w:pPr>
      <w:r>
        <w:rPr>
          <w:sz w:val="20"/>
        </w:rPr>
        <w:t>3) l</w:t>
      </w:r>
      <w:r w:rsidRPr="00E26500">
        <w:rPr>
          <w:sz w:val="20"/>
        </w:rPr>
        <w:t>’application mobile permet à la personne habilitée de lire les noms, prénoms et date de naissance de la personne concernée par le justificatif, ainsi qu'un résultat positif ou négatif de détention d'un justificatif conforme.</w:t>
      </w:r>
    </w:p>
    <w:p w14:paraId="14EE3A9A" w14:textId="77777777" w:rsidR="00821E37" w:rsidRPr="00E26500" w:rsidRDefault="00821E37" w:rsidP="00821E37">
      <w:pPr>
        <w:tabs>
          <w:tab w:val="left" w:pos="4020"/>
        </w:tabs>
        <w:ind w:left="0"/>
        <w:jc w:val="both"/>
        <w:rPr>
          <w:sz w:val="20"/>
        </w:rPr>
      </w:pPr>
      <w:r>
        <w:rPr>
          <w:sz w:val="20"/>
        </w:rPr>
        <w:lastRenderedPageBreak/>
        <w:t>4) l</w:t>
      </w:r>
      <w:r w:rsidRPr="00E26500">
        <w:rPr>
          <w:sz w:val="20"/>
        </w:rPr>
        <w:t>es données mentionnées à l'alinéa précédent ne sont pas conservées sur l'application“ TousAntiCovid Vérif ”. Elles ne sont traitées qu'une seule fois, lors de la lecture du justificatif.</w:t>
      </w:r>
      <w:r>
        <w:rPr>
          <w:sz w:val="20"/>
        </w:rPr>
        <w:t xml:space="preserve"> Les personnes ainsi habilitées à effectuer ce contrôle consentent à ces modalités de fonctionnement.</w:t>
      </w:r>
    </w:p>
    <w:p w14:paraId="124AD7ED" w14:textId="77777777" w:rsidR="00821E37" w:rsidRPr="00E26500" w:rsidRDefault="00821E37" w:rsidP="00821E37">
      <w:pPr>
        <w:tabs>
          <w:tab w:val="left" w:pos="4020"/>
        </w:tabs>
        <w:ind w:left="0"/>
        <w:jc w:val="both"/>
        <w:rPr>
          <w:sz w:val="20"/>
        </w:rPr>
      </w:pPr>
    </w:p>
    <w:p w14:paraId="5C4A587E" w14:textId="77777777" w:rsidR="00821E37" w:rsidRPr="00E26500" w:rsidRDefault="00821E37" w:rsidP="00821E37">
      <w:pPr>
        <w:tabs>
          <w:tab w:val="left" w:pos="4020"/>
        </w:tabs>
        <w:ind w:left="0"/>
        <w:jc w:val="both"/>
        <w:rPr>
          <w:sz w:val="20"/>
        </w:rPr>
      </w:pPr>
      <w:r w:rsidRPr="00E26500">
        <w:rPr>
          <w:b/>
          <w:bCs/>
          <w:sz w:val="20"/>
        </w:rPr>
        <w:t>Article N°_</w:t>
      </w:r>
      <w:r w:rsidRPr="00E26500">
        <w:rPr>
          <w:sz w:val="20"/>
        </w:rPr>
        <w:t xml:space="preserve"> : </w:t>
      </w:r>
      <w:r>
        <w:rPr>
          <w:sz w:val="20"/>
        </w:rPr>
        <w:t xml:space="preserve"> l</w:t>
      </w:r>
      <w:r w:rsidRPr="00E26500">
        <w:rPr>
          <w:sz w:val="20"/>
        </w:rPr>
        <w:t>es justificatifs d’absence de contamination par la Covid-19 prennent, à travers la production d’un pass sanitaire, l’une des 3 formes suivantes :</w:t>
      </w:r>
    </w:p>
    <w:p w14:paraId="2B31B8DC" w14:textId="77777777" w:rsidR="00821E37" w:rsidRPr="001A3DA9" w:rsidRDefault="00821E37" w:rsidP="00821E37">
      <w:pPr>
        <w:pStyle w:val="Paragraphedeliste"/>
        <w:numPr>
          <w:ilvl w:val="0"/>
          <w:numId w:val="3"/>
        </w:numPr>
        <w:tabs>
          <w:tab w:val="left" w:pos="4020"/>
        </w:tabs>
        <w:jc w:val="both"/>
        <w:rPr>
          <w:sz w:val="20"/>
        </w:rPr>
      </w:pPr>
      <w:r w:rsidRPr="001A3DA9">
        <w:rPr>
          <w:sz w:val="20"/>
        </w:rPr>
        <w:t>Une preuve de vaccination (cycle vaccinal complet et délai nécessaire pour le développement des anticorps) ;</w:t>
      </w:r>
    </w:p>
    <w:p w14:paraId="2D8D96A8" w14:textId="77777777" w:rsidR="00821E37" w:rsidRPr="001A3DA9" w:rsidRDefault="00821E37" w:rsidP="00821E37">
      <w:pPr>
        <w:pStyle w:val="Paragraphedeliste"/>
        <w:numPr>
          <w:ilvl w:val="0"/>
          <w:numId w:val="3"/>
        </w:numPr>
        <w:tabs>
          <w:tab w:val="left" w:pos="4020"/>
        </w:tabs>
        <w:jc w:val="both"/>
        <w:rPr>
          <w:sz w:val="20"/>
        </w:rPr>
      </w:pPr>
      <w:r w:rsidRPr="001A3DA9">
        <w:rPr>
          <w:sz w:val="20"/>
        </w:rPr>
        <w:t>Une preuve de test RT-PCR ou antigénique négatif</w:t>
      </w:r>
      <w:r>
        <w:rPr>
          <w:sz w:val="20"/>
        </w:rPr>
        <w:t xml:space="preserve"> ou autotest supervisé</w:t>
      </w:r>
      <w:r w:rsidRPr="001A3DA9">
        <w:rPr>
          <w:sz w:val="20"/>
        </w:rPr>
        <w:t xml:space="preserve"> de moins de </w:t>
      </w:r>
      <w:r>
        <w:rPr>
          <w:sz w:val="20"/>
        </w:rPr>
        <w:t>72</w:t>
      </w:r>
      <w:r w:rsidRPr="001A3DA9">
        <w:rPr>
          <w:sz w:val="20"/>
        </w:rPr>
        <w:t>h ;</w:t>
      </w:r>
    </w:p>
    <w:p w14:paraId="2BD9707E" w14:textId="77777777" w:rsidR="00821E37" w:rsidRPr="001A3DA9" w:rsidRDefault="00821E37" w:rsidP="00821E37">
      <w:pPr>
        <w:pStyle w:val="Paragraphedeliste"/>
        <w:numPr>
          <w:ilvl w:val="0"/>
          <w:numId w:val="3"/>
        </w:numPr>
        <w:tabs>
          <w:tab w:val="left" w:pos="4020"/>
        </w:tabs>
        <w:jc w:val="both"/>
        <w:rPr>
          <w:sz w:val="20"/>
        </w:rPr>
      </w:pPr>
      <w:r w:rsidRPr="001A3DA9">
        <w:rPr>
          <w:sz w:val="20"/>
        </w:rPr>
        <w:t>Une preuve de rétablissement (test RT-PCR ou antigénique positif de plus de 15 jours et de moins de 6 mois).</w:t>
      </w:r>
    </w:p>
    <w:p w14:paraId="4FBD53DC" w14:textId="77777777" w:rsidR="00821E37" w:rsidRPr="00E26500" w:rsidRDefault="00821E37" w:rsidP="00821E37">
      <w:pPr>
        <w:tabs>
          <w:tab w:val="left" w:pos="4020"/>
        </w:tabs>
        <w:ind w:left="0"/>
        <w:jc w:val="both"/>
        <w:rPr>
          <w:sz w:val="20"/>
        </w:rPr>
      </w:pPr>
      <w:r w:rsidRPr="00E26500">
        <w:rPr>
          <w:sz w:val="20"/>
        </w:rPr>
        <w:t>Ces justificatifs peuvent être présentés sous format papier ou numérique, enregistré sur l'application mobile “TousAntiCovid” ou tout autre support numérique au choix de la personne concernée.</w:t>
      </w:r>
    </w:p>
    <w:p w14:paraId="2D4700B4" w14:textId="77777777" w:rsidR="00821E37" w:rsidRPr="00E26500" w:rsidRDefault="00821E37" w:rsidP="00821E37">
      <w:pPr>
        <w:tabs>
          <w:tab w:val="left" w:pos="4020"/>
        </w:tabs>
        <w:ind w:left="0"/>
        <w:jc w:val="both"/>
        <w:rPr>
          <w:sz w:val="20"/>
        </w:rPr>
      </w:pPr>
    </w:p>
    <w:p w14:paraId="17F2D4CE" w14:textId="77777777" w:rsidR="00821E37" w:rsidRPr="00E26500" w:rsidRDefault="00821E37" w:rsidP="00821E37">
      <w:pPr>
        <w:tabs>
          <w:tab w:val="left" w:pos="4020"/>
        </w:tabs>
        <w:ind w:left="0"/>
        <w:jc w:val="both"/>
        <w:rPr>
          <w:sz w:val="20"/>
        </w:rPr>
      </w:pPr>
      <w:r w:rsidRPr="00E26500">
        <w:rPr>
          <w:b/>
          <w:bCs/>
          <w:sz w:val="20"/>
        </w:rPr>
        <w:t>Article N°_</w:t>
      </w:r>
      <w:r w:rsidRPr="00E26500">
        <w:rPr>
          <w:sz w:val="20"/>
        </w:rPr>
        <w:t xml:space="preserve"> :</w:t>
      </w:r>
      <w:r>
        <w:rPr>
          <w:sz w:val="20"/>
        </w:rPr>
        <w:t xml:space="preserve"> à</w:t>
      </w:r>
      <w:r w:rsidRPr="00E26500">
        <w:rPr>
          <w:sz w:val="20"/>
        </w:rPr>
        <w:t xml:space="preserve"> défaut de présenter les justificatifs de </w:t>
      </w:r>
      <w:r>
        <w:rPr>
          <w:sz w:val="20"/>
        </w:rPr>
        <w:t xml:space="preserve">pass sanitaire, l’entrée sera refusée dans les </w:t>
      </w:r>
      <w:r w:rsidRPr="001A3DA9">
        <w:rPr>
          <w:sz w:val="20"/>
        </w:rPr>
        <w:t xml:space="preserve">locaux de la commune ou de l’événement ou manifestation objet de la présente </w:t>
      </w:r>
      <w:r w:rsidRPr="001A3DA9">
        <w:rPr>
          <w:sz w:val="20"/>
          <w:highlight w:val="yellow"/>
        </w:rPr>
        <w:t>convention/contrat</w:t>
      </w:r>
      <w:r>
        <w:rPr>
          <w:sz w:val="20"/>
        </w:rPr>
        <w:t> ;</w:t>
      </w:r>
    </w:p>
    <w:p w14:paraId="59DAAD63" w14:textId="77777777" w:rsidR="00821E37" w:rsidRPr="00E26500" w:rsidRDefault="00821E37" w:rsidP="00821E37">
      <w:pPr>
        <w:tabs>
          <w:tab w:val="left" w:pos="4020"/>
        </w:tabs>
        <w:ind w:left="0"/>
        <w:jc w:val="both"/>
        <w:rPr>
          <w:sz w:val="20"/>
        </w:rPr>
      </w:pPr>
      <w:r w:rsidRPr="00E26500">
        <w:rPr>
          <w:sz w:val="20"/>
        </w:rPr>
        <w:tab/>
      </w:r>
    </w:p>
    <w:p w14:paraId="353AA4E7" w14:textId="77777777" w:rsidR="00821E37" w:rsidRPr="008166EF" w:rsidRDefault="00821E37" w:rsidP="00821E37">
      <w:pPr>
        <w:tabs>
          <w:tab w:val="left" w:pos="4020"/>
        </w:tabs>
        <w:ind w:left="0"/>
        <w:jc w:val="both"/>
        <w:rPr>
          <w:sz w:val="20"/>
        </w:rPr>
      </w:pPr>
      <w:r w:rsidRPr="00E26500">
        <w:rPr>
          <w:b/>
          <w:bCs/>
          <w:sz w:val="20"/>
        </w:rPr>
        <w:t>Article N°_</w:t>
      </w:r>
      <w:r w:rsidRPr="00E26500">
        <w:rPr>
          <w:sz w:val="20"/>
        </w:rPr>
        <w:t xml:space="preserve"> :</w:t>
      </w:r>
      <w:r>
        <w:rPr>
          <w:sz w:val="20"/>
        </w:rPr>
        <w:t xml:space="preserve"> l</w:t>
      </w:r>
      <w:r w:rsidRPr="00E26500">
        <w:rPr>
          <w:sz w:val="20"/>
        </w:rPr>
        <w:t>a présente habilitation donne lieu à la tenue d’un registre détaillant les personnes ainsi habilitées, la date de leur habilitation, ainsi que les jours et horaires des contrôles effectués par ces personnes.</w:t>
      </w:r>
    </w:p>
    <w:p w14:paraId="736F5220" w14:textId="77777777" w:rsidR="00814136" w:rsidRDefault="00814136"/>
    <w:sectPr w:rsidR="00814136" w:rsidSect="0018166C">
      <w:headerReference w:type="default" r:id="rId8"/>
      <w:footerReference w:type="default" r:id="rId9"/>
      <w:pgSz w:w="11906" w:h="16838"/>
      <w:pgMar w:top="1135" w:right="1417" w:bottom="851" w:left="1417" w:header="426"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474FD" w14:textId="77777777" w:rsidR="003004B3" w:rsidRDefault="003004B3">
      <w:pPr>
        <w:spacing w:line="240" w:lineRule="auto"/>
      </w:pPr>
      <w:r>
        <w:separator/>
      </w:r>
    </w:p>
  </w:endnote>
  <w:endnote w:type="continuationSeparator" w:id="0">
    <w:p w14:paraId="443D2F7C" w14:textId="77777777" w:rsidR="003004B3" w:rsidRDefault="00300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53A9" w14:textId="77777777" w:rsidR="00F1224E" w:rsidRDefault="00821E37" w:rsidP="0018166C">
    <w:pPr>
      <w:ind w:left="567"/>
    </w:pPr>
    <w:r>
      <w:rPr>
        <w:b/>
        <w:color w:val="17365D"/>
        <w:spacing w:val="-8"/>
        <w:szCs w:val="18"/>
      </w:rPr>
      <w:t xml:space="preserve">Mairie – 7 boulevard Léon Révillon – 94477 Boissy-Saint-Léger Cedex – 01.45.10.61.61 – </w:t>
    </w:r>
    <w:hyperlink r:id="rId1" w:history="1">
      <w:r w:rsidRPr="00F4205A">
        <w:rPr>
          <w:rStyle w:val="Lienhypertexte"/>
          <w:b/>
          <w:spacing w:val="-8"/>
          <w:szCs w:val="18"/>
        </w:rPr>
        <w:t>info@ville-boissy.fr</w:t>
      </w:r>
    </w:hyperlink>
    <w:r>
      <w:rPr>
        <w:b/>
        <w:color w:val="17365D"/>
        <w:spacing w:val="-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16C7" w14:textId="77777777" w:rsidR="003004B3" w:rsidRDefault="003004B3">
      <w:pPr>
        <w:spacing w:line="240" w:lineRule="auto"/>
      </w:pPr>
      <w:r>
        <w:separator/>
      </w:r>
    </w:p>
  </w:footnote>
  <w:footnote w:type="continuationSeparator" w:id="0">
    <w:p w14:paraId="6EED66C7" w14:textId="77777777" w:rsidR="003004B3" w:rsidRDefault="00300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0803" w14:textId="77777777" w:rsidR="00BD7335" w:rsidRPr="008C486D" w:rsidRDefault="00821E37" w:rsidP="008C486D">
    <w:pPr>
      <w:pStyle w:val="En-tte"/>
      <w:ind w:left="-709"/>
      <w:jc w:val="both"/>
    </w:pPr>
    <w:r>
      <w:rPr>
        <w:noProof/>
      </w:rPr>
      <w:drawing>
        <wp:inline distT="0" distB="0" distL="0" distR="0" wp14:anchorId="78D6C580" wp14:editId="6263A82C">
          <wp:extent cx="780952" cy="685714"/>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80952" cy="685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F28"/>
    <w:multiLevelType w:val="hybridMultilevel"/>
    <w:tmpl w:val="A860F0CC"/>
    <w:lvl w:ilvl="0" w:tplc="8EDC318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656D2"/>
    <w:multiLevelType w:val="hybridMultilevel"/>
    <w:tmpl w:val="622EDCEA"/>
    <w:lvl w:ilvl="0" w:tplc="FBCEA34E">
      <w:start w:val="5"/>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29778B"/>
    <w:multiLevelType w:val="hybridMultilevel"/>
    <w:tmpl w:val="B1B275D2"/>
    <w:lvl w:ilvl="0" w:tplc="8EDC318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37"/>
    <w:rsid w:val="000A324E"/>
    <w:rsid w:val="00280945"/>
    <w:rsid w:val="003004B3"/>
    <w:rsid w:val="004D5D00"/>
    <w:rsid w:val="006C74D2"/>
    <w:rsid w:val="00814136"/>
    <w:rsid w:val="00821E37"/>
    <w:rsid w:val="00AF7EB3"/>
    <w:rsid w:val="00CF3AAE"/>
    <w:rsid w:val="00EC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courant"/>
    <w:qFormat/>
    <w:rsid w:val="00821E37"/>
    <w:pPr>
      <w:spacing w:after="0" w:line="280" w:lineRule="auto"/>
      <w:ind w:left="2608"/>
    </w:pPr>
    <w:rPr>
      <w:rFonts w:ascii="Trebuchet MS" w:eastAsia="Times" w:hAnsi="Trebuchet MS"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1E37"/>
    <w:pPr>
      <w:tabs>
        <w:tab w:val="center" w:pos="4536"/>
        <w:tab w:val="right" w:pos="9072"/>
      </w:tabs>
      <w:spacing w:line="240" w:lineRule="auto"/>
    </w:pPr>
  </w:style>
  <w:style w:type="character" w:customStyle="1" w:styleId="En-tteCar">
    <w:name w:val="En-tête Car"/>
    <w:basedOn w:val="Policepardfaut"/>
    <w:link w:val="En-tte"/>
    <w:uiPriority w:val="99"/>
    <w:rsid w:val="00821E37"/>
    <w:rPr>
      <w:rFonts w:ascii="Trebuchet MS" w:eastAsia="Times" w:hAnsi="Trebuchet MS" w:cs="Times New Roman"/>
      <w:sz w:val="18"/>
      <w:szCs w:val="20"/>
      <w:lang w:eastAsia="fr-FR"/>
    </w:rPr>
  </w:style>
  <w:style w:type="table" w:styleId="Grilledutableau">
    <w:name w:val="Table Grid"/>
    <w:basedOn w:val="TableauNormal"/>
    <w:rsid w:val="00821E3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1E37"/>
    <w:rPr>
      <w:color w:val="0563C1" w:themeColor="hyperlink"/>
      <w:u w:val="single"/>
    </w:rPr>
  </w:style>
  <w:style w:type="paragraph" w:styleId="Paragraphedeliste">
    <w:name w:val="List Paragraph"/>
    <w:basedOn w:val="Normal"/>
    <w:uiPriority w:val="34"/>
    <w:qFormat/>
    <w:rsid w:val="00821E37"/>
    <w:pPr>
      <w:ind w:left="720"/>
      <w:contextualSpacing/>
    </w:pPr>
  </w:style>
  <w:style w:type="paragraph" w:styleId="Textedebulles">
    <w:name w:val="Balloon Text"/>
    <w:basedOn w:val="Normal"/>
    <w:link w:val="TextedebullesCar"/>
    <w:uiPriority w:val="99"/>
    <w:semiHidden/>
    <w:unhideWhenUsed/>
    <w:rsid w:val="00EC56A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AA"/>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courant"/>
    <w:qFormat/>
    <w:rsid w:val="00821E37"/>
    <w:pPr>
      <w:spacing w:after="0" w:line="280" w:lineRule="auto"/>
      <w:ind w:left="2608"/>
    </w:pPr>
    <w:rPr>
      <w:rFonts w:ascii="Trebuchet MS" w:eastAsia="Times" w:hAnsi="Trebuchet MS"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1E37"/>
    <w:pPr>
      <w:tabs>
        <w:tab w:val="center" w:pos="4536"/>
        <w:tab w:val="right" w:pos="9072"/>
      </w:tabs>
      <w:spacing w:line="240" w:lineRule="auto"/>
    </w:pPr>
  </w:style>
  <w:style w:type="character" w:customStyle="1" w:styleId="En-tteCar">
    <w:name w:val="En-tête Car"/>
    <w:basedOn w:val="Policepardfaut"/>
    <w:link w:val="En-tte"/>
    <w:uiPriority w:val="99"/>
    <w:rsid w:val="00821E37"/>
    <w:rPr>
      <w:rFonts w:ascii="Trebuchet MS" w:eastAsia="Times" w:hAnsi="Trebuchet MS" w:cs="Times New Roman"/>
      <w:sz w:val="18"/>
      <w:szCs w:val="20"/>
      <w:lang w:eastAsia="fr-FR"/>
    </w:rPr>
  </w:style>
  <w:style w:type="table" w:styleId="Grilledutableau">
    <w:name w:val="Table Grid"/>
    <w:basedOn w:val="TableauNormal"/>
    <w:rsid w:val="00821E3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1E37"/>
    <w:rPr>
      <w:color w:val="0563C1" w:themeColor="hyperlink"/>
      <w:u w:val="single"/>
    </w:rPr>
  </w:style>
  <w:style w:type="paragraph" w:styleId="Paragraphedeliste">
    <w:name w:val="List Paragraph"/>
    <w:basedOn w:val="Normal"/>
    <w:uiPriority w:val="34"/>
    <w:qFormat/>
    <w:rsid w:val="00821E37"/>
    <w:pPr>
      <w:ind w:left="720"/>
      <w:contextualSpacing/>
    </w:pPr>
  </w:style>
  <w:style w:type="paragraph" w:styleId="Textedebulles">
    <w:name w:val="Balloon Text"/>
    <w:basedOn w:val="Normal"/>
    <w:link w:val="TextedebullesCar"/>
    <w:uiPriority w:val="99"/>
    <w:semiHidden/>
    <w:unhideWhenUsed/>
    <w:rsid w:val="00EC56A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AA"/>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ville-boiss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ATTANASIO</dc:creator>
  <cp:lastModifiedBy>Accueil CULTUREL</cp:lastModifiedBy>
  <cp:revision>2</cp:revision>
  <dcterms:created xsi:type="dcterms:W3CDTF">2021-08-27T15:13:00Z</dcterms:created>
  <dcterms:modified xsi:type="dcterms:W3CDTF">2021-08-27T15:13:00Z</dcterms:modified>
</cp:coreProperties>
</file>